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870" w:rsidRPr="00172870" w:rsidRDefault="00172870" w:rsidP="00172870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7287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Памятка о порядке проведения собеседования (для ознакомления обучающихся и их родителей (законных представителей) под подпись)</w:t>
      </w:r>
    </w:p>
    <w:p w:rsidR="00172870" w:rsidRPr="00AA26C6" w:rsidRDefault="00AA26C6" w:rsidP="00AA26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A26C6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172870" w:rsidRPr="00AA26C6">
        <w:rPr>
          <w:rFonts w:ascii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="00172870" w:rsidRPr="00AA26C6">
        <w:rPr>
          <w:rFonts w:ascii="Times New Roman" w:hAnsi="Times New Roman" w:cs="Times New Roman"/>
          <w:sz w:val="24"/>
          <w:szCs w:val="24"/>
          <w:lang w:eastAsia="ru-RU"/>
        </w:rPr>
        <w:t>для :</w:t>
      </w:r>
      <w:proofErr w:type="gramEnd"/>
    </w:p>
    <w:p w:rsidR="00172870" w:rsidRPr="00AA26C6" w:rsidRDefault="00172870" w:rsidP="00AA26C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A26C6">
        <w:rPr>
          <w:rFonts w:ascii="Times New Roman" w:hAnsi="Times New Roman" w:cs="Times New Roman"/>
          <w:sz w:val="24"/>
          <w:szCs w:val="24"/>
          <w:lang w:eastAsia="ru-RU"/>
        </w:rPr>
        <w:t>обучающихся IX классов</w:t>
      </w:r>
    </w:p>
    <w:p w:rsidR="00AA26C6" w:rsidRPr="00187554" w:rsidRDefault="00172870" w:rsidP="00187554">
      <w:pPr>
        <w:pStyle w:val="a4"/>
        <w:widowControl w:val="0"/>
        <w:numPr>
          <w:ilvl w:val="1"/>
          <w:numId w:val="2"/>
        </w:numPr>
        <w:tabs>
          <w:tab w:val="left" w:pos="1564"/>
        </w:tabs>
        <w:autoSpaceDE w:val="0"/>
        <w:autoSpaceDN w:val="0"/>
        <w:spacing w:after="0" w:line="240" w:lineRule="auto"/>
        <w:ind w:right="124" w:firstLine="708"/>
        <w:contextualSpacing w:val="0"/>
        <w:rPr>
          <w:rFonts w:ascii="Times New Roman" w:hAnsi="Times New Roman" w:cs="Times New Roman"/>
          <w:sz w:val="24"/>
          <w:szCs w:val="24"/>
        </w:rPr>
      </w:pPr>
      <w:r w:rsidRPr="00AA26C6">
        <w:rPr>
          <w:rFonts w:ascii="Times New Roman" w:hAnsi="Times New Roman" w:cs="Times New Roman"/>
          <w:sz w:val="24"/>
          <w:szCs w:val="24"/>
          <w:lang w:eastAsia="ru-RU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образования;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участников итогового собеседования с ограниченными возможностями здоровья (далее – ОВЗ), участников итогового собеседования–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а также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    для лиц, завершивших освоение образовательных программ основного общего образования в предыдущие годы, из числа не допущенных до ГИА и не получивших аттестат об основном общем образовании.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2.    </w:t>
      </w:r>
      <w:r w:rsidRPr="00AA26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Итоговое собеседование проводится во вторую среду февраля (14 февраля 2024 года), во вторую рабочую среду марта (13 марта 2024 </w:t>
      </w:r>
      <w:proofErr w:type="gramStart"/>
      <w:r w:rsidRPr="00AA26C6">
        <w:rPr>
          <w:rFonts w:ascii="Times New Roman" w:hAnsi="Times New Roman" w:cs="Times New Roman"/>
          <w:b/>
          <w:sz w:val="24"/>
          <w:szCs w:val="24"/>
          <w:lang w:eastAsia="ru-RU"/>
        </w:rPr>
        <w:t>года)  и</w:t>
      </w:r>
      <w:proofErr w:type="gramEnd"/>
      <w:r w:rsidRPr="00AA26C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(15апреля 2024 года).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    Для участия в итоговом собеседовании заявление и согласие на обработку персональных данных подается не позднее чем за две недели до начала проведения итогового собеседования в </w:t>
      </w:r>
      <w:r w:rsidR="00AA26C6">
        <w:rPr>
          <w:rFonts w:ascii="Times New Roman" w:hAnsi="Times New Roman" w:cs="Times New Roman"/>
          <w:sz w:val="24"/>
          <w:szCs w:val="24"/>
          <w:lang w:eastAsia="ru-RU"/>
        </w:rPr>
        <w:t>МАОУ Гимназия №14.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4.    Итоговое собеседование проводится в МАОУ Гимназия №14.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5.    Места проведения итогового собеседования оборудуются стационарными и (или) переносными металлоискателями. Итоговое собеседование начинается в </w:t>
      </w:r>
      <w:r w:rsidRPr="00AA26C6">
        <w:rPr>
          <w:rFonts w:ascii="Times New Roman" w:hAnsi="Times New Roman" w:cs="Times New Roman"/>
          <w:b/>
          <w:sz w:val="24"/>
          <w:szCs w:val="24"/>
          <w:lang w:eastAsia="ru-RU"/>
        </w:rPr>
        <w:t>9.00 по местному времени.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6.    Рекомендуется взять с собой на итоговое собеседование только необходимые вещи: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документ, удостоверяющий личность;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ручку (</w:t>
      </w:r>
      <w:proofErr w:type="spellStart"/>
      <w:r w:rsidRPr="00AA26C6">
        <w:rPr>
          <w:rFonts w:ascii="Times New Roman" w:hAnsi="Times New Roman" w:cs="Times New Roman"/>
          <w:sz w:val="24"/>
          <w:szCs w:val="24"/>
          <w:lang w:eastAsia="ru-RU"/>
        </w:rPr>
        <w:t>гелевую</w:t>
      </w:r>
      <w:proofErr w:type="spellEnd"/>
      <w:r w:rsidRPr="00AA26C6">
        <w:rPr>
          <w:rFonts w:ascii="Times New Roman" w:hAnsi="Times New Roman" w:cs="Times New Roman"/>
          <w:sz w:val="24"/>
          <w:szCs w:val="24"/>
          <w:lang w:eastAsia="ru-RU"/>
        </w:rPr>
        <w:t xml:space="preserve"> или капиллярную с чернилами черного цвета);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лекарства и питание (при необходимости);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специальные технические средства (для участников с ограниченными возможностями здоровья, детей-инвалидов, инвалидов).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 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7.    Материалы итогового собеседования, в том числе комплекты тестов, тем и заданий становятся общедоступными за полчаса до начала итогового собеседования. 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8.    Продолжительность выполнения заданий итогового собеседования приблизительно составляет 15</w:t>
      </w:r>
      <w:r w:rsidR="00AA26C6">
        <w:rPr>
          <w:rFonts w:ascii="Times New Roman" w:hAnsi="Times New Roman" w:cs="Times New Roman"/>
          <w:sz w:val="24"/>
          <w:szCs w:val="24"/>
          <w:lang w:eastAsia="ru-RU"/>
        </w:rPr>
        <w:t>-16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t xml:space="preserve"> минут. 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9.    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 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10.    </w:t>
      </w:r>
      <w:r w:rsidRPr="00AA26C6">
        <w:rPr>
          <w:rFonts w:ascii="Times New Roman" w:hAnsi="Times New Roman" w:cs="Times New Roman"/>
          <w:b/>
          <w:sz w:val="24"/>
          <w:szCs w:val="24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87554" w:rsidRPr="00187554">
        <w:rPr>
          <w:rFonts w:ascii="Times New Roman" w:hAnsi="Times New Roman" w:cs="Times New Roman"/>
          <w:sz w:val="24"/>
          <w:szCs w:val="24"/>
        </w:rPr>
        <w:t>Итоговое   собеседование   проводиться   в   ходе    учебного   процесса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в образовательной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организации.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Участники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итогового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собеседования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могут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принимать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участие в итоговом собеседовании без отрыва от образовательного</w:t>
      </w:r>
      <w:r w:rsidR="00187554" w:rsidRPr="0018755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процесса (находиться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на уроке во время ожидания очереди и возвращаться на урок после проведения итогового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87554" w:rsidRPr="00187554">
        <w:rPr>
          <w:rFonts w:ascii="Times New Roman" w:hAnsi="Times New Roman" w:cs="Times New Roman"/>
          <w:sz w:val="24"/>
          <w:szCs w:val="24"/>
        </w:rPr>
        <w:t>собеседования).</w:t>
      </w:r>
      <w:r w:rsidR="00187554" w:rsidRPr="0018755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bookmarkStart w:id="0" w:name="_GoBack"/>
      <w:bookmarkEnd w:id="0"/>
      <w:r w:rsidRPr="00187554">
        <w:rPr>
          <w:rFonts w:ascii="Times New Roman" w:hAnsi="Times New Roman" w:cs="Times New Roman"/>
          <w:sz w:val="24"/>
          <w:szCs w:val="24"/>
          <w:lang w:eastAsia="ru-RU"/>
        </w:rPr>
        <w:br/>
        <w:t>11.    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  <w:r w:rsidRPr="0018755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8755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Участники итогового собеседования, досрочно завершившие выполнение итогового собеседования, сдают материалы, используемые на итоговом собеседовании, и покидают место проведения итогового собеседования, не дожидаясь окончания итогового собеседования.</w:t>
      </w:r>
      <w:r w:rsidRPr="00187554">
        <w:rPr>
          <w:rFonts w:ascii="Times New Roman" w:hAnsi="Times New Roman" w:cs="Times New Roman"/>
          <w:sz w:val="24"/>
          <w:szCs w:val="24"/>
          <w:lang w:eastAsia="ru-RU"/>
        </w:rPr>
        <w:br/>
        <w:t>12.    Повторно к итоговому собеседованию в дополнительные сроки в текущем учебном году</w:t>
      </w:r>
    </w:p>
    <w:p w:rsidR="00AA26C6" w:rsidRDefault="00AA26C6" w:rsidP="0018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870" w:rsidRPr="00AA26C6" w:rsidRDefault="00172870" w:rsidP="0018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26C6">
        <w:rPr>
          <w:rFonts w:ascii="Times New Roman" w:hAnsi="Times New Roman" w:cs="Times New Roman"/>
          <w:sz w:val="24"/>
          <w:szCs w:val="24"/>
          <w:lang w:eastAsia="ru-RU"/>
        </w:rPr>
        <w:t>допускаются: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обучающиеся</w:t>
      </w:r>
      <w:proofErr w:type="gramEnd"/>
      <w:r w:rsidRPr="00AA26C6">
        <w:rPr>
          <w:rFonts w:ascii="Times New Roman" w:hAnsi="Times New Roman" w:cs="Times New Roman"/>
          <w:sz w:val="24"/>
          <w:szCs w:val="24"/>
          <w:lang w:eastAsia="ru-RU"/>
        </w:rPr>
        <w:t>, получившие по итоговому собеседованию неудовлетворительный результат («незачет»);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13.    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сроки, установленные расписанием проведения итогового собеседования.</w:t>
      </w:r>
    </w:p>
    <w:p w:rsidR="00172870" w:rsidRPr="00AA26C6" w:rsidRDefault="00172870" w:rsidP="00187554">
      <w:pPr>
        <w:pStyle w:val="a7"/>
        <w:rPr>
          <w:rFonts w:ascii="Times New Roman" w:hAnsi="Times New Roman" w:cs="Times New Roman"/>
          <w:sz w:val="24"/>
          <w:szCs w:val="24"/>
        </w:rPr>
      </w:pPr>
      <w:r w:rsidRPr="00AA26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AA26C6">
        <w:rPr>
          <w:rFonts w:ascii="Times New Roman" w:hAnsi="Times New Roman" w:cs="Times New Roman"/>
          <w:sz w:val="24"/>
          <w:szCs w:val="24"/>
        </w:rPr>
        <w:t xml:space="preserve"> В</w:t>
      </w:r>
      <w:r w:rsidRPr="00AA26C6">
        <w:rPr>
          <w:rFonts w:ascii="Times New Roman" w:hAnsi="Times New Roman" w:cs="Times New Roman"/>
          <w:sz w:val="24"/>
          <w:szCs w:val="24"/>
        </w:rPr>
        <w:t>о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время проведения </w:t>
      </w:r>
      <w:proofErr w:type="spellStart"/>
      <w:r w:rsidRPr="00AA26C6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итогового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собеседования    осуществляется   а</w:t>
      </w:r>
      <w:r w:rsidRPr="00AA26C6">
        <w:rPr>
          <w:rFonts w:ascii="Times New Roman" w:hAnsi="Times New Roman" w:cs="Times New Roman"/>
          <w:sz w:val="24"/>
          <w:szCs w:val="24"/>
        </w:rPr>
        <w:t>удиозаписи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ответов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участников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итогового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AA26C6" w:rsidRPr="00AA26C6" w:rsidRDefault="00172870" w:rsidP="00187554">
      <w:pPr>
        <w:pStyle w:val="a7"/>
        <w:rPr>
          <w:rFonts w:ascii="Times New Roman" w:hAnsi="Times New Roman" w:cs="Times New Roman"/>
          <w:sz w:val="24"/>
          <w:szCs w:val="24"/>
        </w:rPr>
      </w:pPr>
      <w:r w:rsidRPr="00AA26C6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A26C6">
        <w:rPr>
          <w:rFonts w:ascii="Times New Roman" w:hAnsi="Times New Roman" w:cs="Times New Roman"/>
          <w:sz w:val="24"/>
          <w:szCs w:val="24"/>
        </w:rPr>
        <w:t xml:space="preserve">Время 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26C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AA26C6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ознакомления с результатами итогового собеседования</w:t>
      </w:r>
      <w:r w:rsidRPr="00AA26C6">
        <w:rPr>
          <w:rFonts w:ascii="Times New Roman" w:hAnsi="Times New Roman" w:cs="Times New Roman"/>
          <w:sz w:val="24"/>
          <w:szCs w:val="24"/>
        </w:rPr>
        <w:t xml:space="preserve">, </w:t>
      </w:r>
      <w:r w:rsidRPr="00AA26C6">
        <w:rPr>
          <w:rFonts w:ascii="Times New Roman" w:hAnsi="Times New Roman" w:cs="Times New Roman"/>
          <w:sz w:val="24"/>
          <w:szCs w:val="24"/>
        </w:rPr>
        <w:t>а также о результатах итогового</w:t>
      </w:r>
      <w:r w:rsidRPr="00AA26C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собеседования,</w:t>
      </w:r>
      <w:r w:rsidRPr="00AA26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полученных</w:t>
      </w:r>
      <w:r w:rsidRPr="00AA26C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участниками</w:t>
      </w:r>
      <w:r w:rsidRPr="00AA26C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итогового</w:t>
      </w:r>
      <w:r w:rsidRPr="00AA26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26C6">
        <w:rPr>
          <w:rFonts w:ascii="Times New Roman" w:hAnsi="Times New Roman" w:cs="Times New Roman"/>
          <w:sz w:val="24"/>
          <w:szCs w:val="24"/>
        </w:rPr>
        <w:t>собеседования-</w:t>
      </w:r>
      <w:r w:rsidRPr="00AA26C6">
        <w:rPr>
          <w:rFonts w:ascii="Times New Roman" w:hAnsi="Times New Roman" w:cs="Times New Roman"/>
          <w:sz w:val="24"/>
          <w:szCs w:val="24"/>
        </w:rPr>
        <w:t>МАОУ Гимназия №14</w:t>
      </w:r>
    </w:p>
    <w:p w:rsidR="00172870" w:rsidRPr="00AA26C6" w:rsidRDefault="00172870" w:rsidP="00187554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AA26C6">
        <w:rPr>
          <w:rFonts w:ascii="Times New Roman" w:hAnsi="Times New Roman" w:cs="Times New Roman"/>
          <w:sz w:val="24"/>
          <w:szCs w:val="24"/>
        </w:rPr>
        <w:t>( зам.</w:t>
      </w:r>
      <w:proofErr w:type="gramEnd"/>
      <w:r w:rsidRPr="00AA26C6">
        <w:rPr>
          <w:rFonts w:ascii="Times New Roman" w:hAnsi="Times New Roman" w:cs="Times New Roman"/>
          <w:sz w:val="24"/>
          <w:szCs w:val="24"/>
        </w:rPr>
        <w:t xml:space="preserve"> директора по УВР Комлева А.Н)</w:t>
      </w:r>
      <w:r w:rsidRPr="00AA26C6">
        <w:rPr>
          <w:rFonts w:ascii="Times New Roman" w:hAnsi="Times New Roman" w:cs="Times New Roman"/>
          <w:sz w:val="24"/>
          <w:szCs w:val="24"/>
        </w:rPr>
        <w:t>.</w:t>
      </w:r>
      <w:r w:rsidRPr="00AA26C6">
        <w:rPr>
          <w:rFonts w:ascii="Times New Roman" w:hAnsi="Times New Roman" w:cs="Times New Roman"/>
          <w:sz w:val="24"/>
          <w:szCs w:val="24"/>
          <w:lang w:eastAsia="ru-RU"/>
        </w:rPr>
        <w:br/>
        <w:t>16.    Итоговое собеседование как допуск к ГИА – бессрочно.</w:t>
      </w:r>
    </w:p>
    <w:p w:rsidR="00BD4966" w:rsidRPr="00AA26C6" w:rsidRDefault="00BD4966" w:rsidP="0018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4966" w:rsidRPr="00AA26C6" w:rsidRDefault="00BD4966" w:rsidP="0018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6C6" w:rsidRPr="00AA26C6" w:rsidRDefault="00AA26C6" w:rsidP="0018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2870" w:rsidRPr="00AA26C6" w:rsidRDefault="00172870" w:rsidP="0018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A26C6">
        <w:rPr>
          <w:rFonts w:ascii="Times New Roman" w:hAnsi="Times New Roman" w:cs="Times New Roman"/>
          <w:sz w:val="24"/>
          <w:szCs w:val="24"/>
          <w:lang w:eastAsia="ru-RU"/>
        </w:rPr>
        <w:t>С правилами проведения итогового собеседования ознакомлен (-а):</w:t>
      </w:r>
    </w:p>
    <w:p w:rsidR="00172870" w:rsidRPr="00AA26C6" w:rsidRDefault="00172870" w:rsidP="0018755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A26C6">
        <w:rPr>
          <w:rFonts w:ascii="Times New Roman" w:hAnsi="Times New Roman" w:cs="Times New Roman"/>
          <w:sz w:val="24"/>
          <w:szCs w:val="24"/>
          <w:lang w:eastAsia="ru-RU"/>
        </w:rPr>
        <w:t>Участник итогового собеседования</w:t>
      </w:r>
    </w:p>
    <w:p w:rsidR="00172870" w:rsidRPr="00172870" w:rsidRDefault="00172870" w:rsidP="00187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___________________(_____________________) «___»___________20__г.</w:t>
      </w:r>
    </w:p>
    <w:p w:rsidR="00172870" w:rsidRPr="00172870" w:rsidRDefault="00172870" w:rsidP="00187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Родитель/законный представитель участника итогового собеседования</w:t>
      </w:r>
    </w:p>
    <w:p w:rsidR="00172870" w:rsidRPr="00172870" w:rsidRDefault="00172870" w:rsidP="001875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2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___________________(_____________________) «___»___________20__г.</w:t>
      </w:r>
      <w:r w:rsidRPr="001728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605C5" w:rsidRPr="00AA26C6" w:rsidRDefault="00A605C5" w:rsidP="00187554">
      <w:pPr>
        <w:rPr>
          <w:rFonts w:ascii="Times New Roman" w:hAnsi="Times New Roman" w:cs="Times New Roman"/>
          <w:sz w:val="24"/>
          <w:szCs w:val="24"/>
        </w:rPr>
      </w:pPr>
    </w:p>
    <w:sectPr w:rsidR="00A605C5" w:rsidRPr="00AA26C6" w:rsidSect="00AA26C6">
      <w:pgSz w:w="11906" w:h="16838"/>
      <w:pgMar w:top="426" w:right="851" w:bottom="709" w:left="22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9A6"/>
    <w:multiLevelType w:val="hybridMultilevel"/>
    <w:tmpl w:val="1C6475D2"/>
    <w:lvl w:ilvl="0" w:tplc="C548F6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91978"/>
    <w:multiLevelType w:val="multilevel"/>
    <w:tmpl w:val="0A78E308"/>
    <w:lvl w:ilvl="0">
      <w:start w:val="1"/>
      <w:numFmt w:val="decimal"/>
      <w:lvlText w:val="%1."/>
      <w:lvlJc w:val="left"/>
      <w:pPr>
        <w:ind w:left="53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2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56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5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75"/>
    <w:rsid w:val="00153975"/>
    <w:rsid w:val="00172870"/>
    <w:rsid w:val="00187554"/>
    <w:rsid w:val="00A470AE"/>
    <w:rsid w:val="00A605C5"/>
    <w:rsid w:val="00AA26C6"/>
    <w:rsid w:val="00BD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44FF-A41D-461B-B124-B0B81D9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172870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72870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17287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1728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4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14</Company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МАОУ Гимназии № 14</dc:creator>
  <cp:keywords/>
  <dc:description/>
  <cp:lastModifiedBy>Завуч МАОУ Гимназии № 14</cp:lastModifiedBy>
  <cp:revision>2</cp:revision>
  <cp:lastPrinted>2024-01-09T03:43:00Z</cp:lastPrinted>
  <dcterms:created xsi:type="dcterms:W3CDTF">2024-01-09T02:21:00Z</dcterms:created>
  <dcterms:modified xsi:type="dcterms:W3CDTF">2024-01-09T03:44:00Z</dcterms:modified>
</cp:coreProperties>
</file>